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41" w:rsidRPr="003F3B41" w:rsidRDefault="008E2000" w:rsidP="003F3B41">
      <w:pPr>
        <w:numPr>
          <w:ilvl w:val="0"/>
          <w:numId w:val="1"/>
        </w:numPr>
        <w:shd w:val="clear" w:color="auto" w:fill="FFFFFF"/>
        <w:spacing w:after="0" w:line="240" w:lineRule="auto"/>
        <w:ind w:left="0" w:right="63"/>
        <w:rPr>
          <w:rFonts w:ascii="Times New Roman" w:hAnsi="Times New Roman" w:cs="Times New Roman"/>
          <w:color w:val="414141"/>
          <w:sz w:val="28"/>
          <w:szCs w:val="28"/>
        </w:rPr>
      </w:pPr>
      <w:r w:rsidRPr="003F3B41">
        <w:rPr>
          <w:rFonts w:ascii="Times New Roman" w:hAnsi="Times New Roman" w:cs="Times New Roman"/>
          <w:color w:val="414141"/>
          <w:sz w:val="28"/>
          <w:szCs w:val="28"/>
        </w:rPr>
        <w:fldChar w:fldCharType="begin"/>
      </w:r>
      <w:r w:rsidR="003F3B41" w:rsidRPr="003F3B41">
        <w:rPr>
          <w:rFonts w:ascii="Times New Roman" w:hAnsi="Times New Roman" w:cs="Times New Roman"/>
          <w:color w:val="414141"/>
          <w:sz w:val="28"/>
          <w:szCs w:val="28"/>
        </w:rPr>
        <w:instrText xml:space="preserve"> HYPERLINK "http://www.admse.ru/" \o "Главная" </w:instrText>
      </w:r>
      <w:r w:rsidRPr="003F3B41">
        <w:rPr>
          <w:rFonts w:ascii="Times New Roman" w:hAnsi="Times New Roman" w:cs="Times New Roman"/>
          <w:color w:val="414141"/>
          <w:sz w:val="28"/>
          <w:szCs w:val="28"/>
        </w:rPr>
        <w:fldChar w:fldCharType="separate"/>
      </w:r>
      <w:r w:rsidR="003F3B41" w:rsidRPr="003F3B41">
        <w:rPr>
          <w:rStyle w:val="a4"/>
          <w:rFonts w:ascii="Times New Roman" w:hAnsi="Times New Roman" w:cs="Times New Roman"/>
          <w:color w:val="336699"/>
          <w:sz w:val="28"/>
          <w:szCs w:val="28"/>
        </w:rPr>
        <w:t>Главная</w:t>
      </w:r>
      <w:r w:rsidRPr="003F3B41">
        <w:rPr>
          <w:rFonts w:ascii="Times New Roman" w:hAnsi="Times New Roman" w:cs="Times New Roman"/>
          <w:color w:val="414141"/>
          <w:sz w:val="28"/>
          <w:szCs w:val="28"/>
        </w:rPr>
        <w:fldChar w:fldCharType="end"/>
      </w:r>
    </w:p>
    <w:p w:rsidR="003F3B41" w:rsidRPr="003F3B41" w:rsidRDefault="008E2000" w:rsidP="003F3B41">
      <w:pPr>
        <w:numPr>
          <w:ilvl w:val="0"/>
          <w:numId w:val="1"/>
        </w:numPr>
        <w:shd w:val="clear" w:color="auto" w:fill="FFFFFF"/>
        <w:spacing w:after="0" w:line="240" w:lineRule="auto"/>
        <w:ind w:left="0" w:right="63"/>
        <w:rPr>
          <w:rFonts w:ascii="Times New Roman" w:hAnsi="Times New Roman" w:cs="Times New Roman"/>
          <w:color w:val="414141"/>
          <w:sz w:val="28"/>
          <w:szCs w:val="28"/>
        </w:rPr>
      </w:pPr>
      <w:hyperlink r:id="rId7" w:tooltip="Администрация" w:history="1"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</w:rPr>
          <w:t>Администрация</w:t>
        </w:r>
      </w:hyperlink>
    </w:p>
    <w:p w:rsidR="003F3B41" w:rsidRPr="003F3B41" w:rsidRDefault="008E2000" w:rsidP="003F3B41">
      <w:pPr>
        <w:numPr>
          <w:ilvl w:val="0"/>
          <w:numId w:val="1"/>
        </w:numPr>
        <w:shd w:val="clear" w:color="auto" w:fill="FFFFFF"/>
        <w:spacing w:after="0" w:line="240" w:lineRule="auto"/>
        <w:ind w:left="0" w:right="63"/>
        <w:rPr>
          <w:rFonts w:ascii="Times New Roman" w:hAnsi="Times New Roman" w:cs="Times New Roman"/>
          <w:color w:val="414141"/>
          <w:sz w:val="28"/>
          <w:szCs w:val="28"/>
        </w:rPr>
      </w:pPr>
      <w:hyperlink r:id="rId8" w:tooltip="Муниципальное имущество" w:history="1"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</w:rPr>
          <w:t>Муниципальное имущество</w:t>
        </w:r>
      </w:hyperlink>
    </w:p>
    <w:p w:rsidR="003F3B41" w:rsidRPr="003F3B41" w:rsidRDefault="008E2000" w:rsidP="003F3B41">
      <w:pPr>
        <w:numPr>
          <w:ilvl w:val="0"/>
          <w:numId w:val="1"/>
        </w:numPr>
        <w:shd w:val="clear" w:color="auto" w:fill="FFFFFF"/>
        <w:spacing w:after="0" w:line="240" w:lineRule="auto"/>
        <w:ind w:left="0" w:right="63"/>
        <w:rPr>
          <w:rFonts w:ascii="Times New Roman" w:hAnsi="Times New Roman" w:cs="Times New Roman"/>
          <w:color w:val="414141"/>
          <w:sz w:val="28"/>
          <w:szCs w:val="28"/>
        </w:rPr>
      </w:pPr>
      <w:hyperlink r:id="rId9" w:tooltip="Земельные участки выставленные на торги" w:history="1"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</w:rPr>
          <w:t xml:space="preserve">Земельные </w:t>
        </w:r>
        <w:proofErr w:type="gramStart"/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</w:rPr>
          <w:t>участки</w:t>
        </w:r>
        <w:proofErr w:type="gramEnd"/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</w:rPr>
          <w:t xml:space="preserve"> выставленные на торги</w:t>
        </w:r>
      </w:hyperlink>
    </w:p>
    <w:p w:rsidR="003F3B41" w:rsidRPr="003F3B41" w:rsidRDefault="008E2000" w:rsidP="003F3B41">
      <w:pPr>
        <w:numPr>
          <w:ilvl w:val="0"/>
          <w:numId w:val="1"/>
        </w:numPr>
        <w:shd w:val="clear" w:color="auto" w:fill="FFFFFF"/>
        <w:spacing w:after="0" w:line="240" w:lineRule="auto"/>
        <w:ind w:left="0" w:right="63"/>
        <w:rPr>
          <w:rFonts w:ascii="Times New Roman" w:hAnsi="Times New Roman" w:cs="Times New Roman"/>
          <w:color w:val="414141"/>
          <w:sz w:val="28"/>
          <w:szCs w:val="28"/>
          <w:highlight w:val="yellow"/>
        </w:rPr>
      </w:pPr>
      <w:hyperlink r:id="rId10" w:tooltip="Земельные участки государственная собственность на который не разграничена" w:history="1"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  <w:highlight w:val="yellow"/>
          </w:rPr>
          <w:t xml:space="preserve">Земельные участки государственная </w:t>
        </w:r>
        <w:proofErr w:type="gramStart"/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  <w:highlight w:val="yellow"/>
          </w:rPr>
          <w:t>собственность</w:t>
        </w:r>
        <w:proofErr w:type="gramEnd"/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  <w:highlight w:val="yellow"/>
          </w:rPr>
          <w:t xml:space="preserve"> на который не разграничена</w:t>
        </w:r>
      </w:hyperlink>
    </w:p>
    <w:p w:rsidR="003F3B41" w:rsidRPr="003F3B41" w:rsidRDefault="008E2000" w:rsidP="003F3B4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414141"/>
          <w:sz w:val="28"/>
          <w:szCs w:val="28"/>
          <w:highlight w:val="yellow"/>
        </w:rPr>
      </w:pPr>
      <w:hyperlink r:id="rId11" w:tooltip="Заключение договора аренды земельного участка1" w:history="1"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  <w:highlight w:val="yellow"/>
          </w:rPr>
          <w:t>Заключение договора аренды земельного участка</w:t>
        </w:r>
        <w:proofErr w:type="gramStart"/>
        <w:r w:rsidR="003F3B41" w:rsidRPr="003F3B41">
          <w:rPr>
            <w:rStyle w:val="a4"/>
            <w:rFonts w:ascii="Times New Roman" w:hAnsi="Times New Roman" w:cs="Times New Roman"/>
            <w:color w:val="336699"/>
            <w:sz w:val="28"/>
            <w:szCs w:val="28"/>
            <w:highlight w:val="yellow"/>
          </w:rPr>
          <w:t>1</w:t>
        </w:r>
        <w:proofErr w:type="gramEnd"/>
      </w:hyperlink>
    </w:p>
    <w:p w:rsidR="003F3B41" w:rsidRDefault="003F3B41">
      <w:pPr>
        <w:rPr>
          <w:rFonts w:ascii="Times New Roman" w:hAnsi="Times New Roman" w:cs="Times New Roman"/>
          <w:color w:val="0070C0"/>
          <w:sz w:val="24"/>
          <w:szCs w:val="24"/>
          <w:u w:val="single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Лот № 1 </w:t>
      </w:r>
      <w:r w:rsidRPr="009C1D99">
        <w:rPr>
          <w:rFonts w:ascii="Times New Roman" w:hAnsi="Times New Roman" w:cs="Times New Roman"/>
          <w:sz w:val="24"/>
          <w:szCs w:val="24"/>
        </w:rPr>
        <w:t xml:space="preserve">– </w:t>
      </w:r>
      <w:r w:rsidR="00C35B95" w:rsidRPr="00C35B95">
        <w:rPr>
          <w:rFonts w:ascii="Times New Roman" w:hAnsi="Times New Roman" w:cs="Times New Roman"/>
          <w:sz w:val="24"/>
          <w:szCs w:val="24"/>
        </w:rPr>
        <w:t>земельный участок с кадастровым номером 24:34:0040102:378, площадью 915,0 кв.м., с разрешенным видом использования – для ведения личного подсобного хозяйства (приусадебный земельный участок)</w:t>
      </w:r>
      <w:r w:rsidRPr="009C1D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1F19" w:rsidRPr="009C1D99" w:rsidRDefault="009C1D9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C1D99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C35B95" w:rsidRPr="00C35B95">
        <w:rPr>
          <w:rFonts w:ascii="Times New Roman" w:hAnsi="Times New Roman" w:cs="Times New Roman"/>
          <w:sz w:val="24"/>
          <w:szCs w:val="24"/>
        </w:rPr>
        <w:t xml:space="preserve">663291, Российская Федерация, Красноярский край, Северо-Енисейский район, п. Брянка, ул. Набережная, </w:t>
      </w:r>
      <w:proofErr w:type="spellStart"/>
      <w:r w:rsidR="00C35B95" w:rsidRPr="00C35B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C35B95" w:rsidRPr="00C35B95">
        <w:rPr>
          <w:rFonts w:ascii="Times New Roman" w:hAnsi="Times New Roman" w:cs="Times New Roman"/>
          <w:sz w:val="24"/>
          <w:szCs w:val="24"/>
        </w:rPr>
        <w:t>/у 39</w:t>
      </w:r>
      <w:r w:rsidRPr="009C1D9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Начальный размер арендной платы в год </w:t>
      </w:r>
      <w:r w:rsidR="00C35B95" w:rsidRPr="00C35B95">
        <w:rPr>
          <w:rFonts w:ascii="Times New Roman" w:hAnsi="Times New Roman" w:cs="Times New Roman"/>
          <w:sz w:val="24"/>
          <w:szCs w:val="24"/>
        </w:rPr>
        <w:t>611 (шестьсот одиннадцать) рублей 44 копейки</w:t>
      </w:r>
      <w:r w:rsidRPr="009C1D99">
        <w:rPr>
          <w:rFonts w:ascii="Times New Roman" w:hAnsi="Times New Roman" w:cs="Times New Roman"/>
          <w:sz w:val="24"/>
          <w:szCs w:val="24"/>
        </w:rPr>
        <w:t>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Величину повышения размера годовой арендной платы «Шаг аукциона» в размере </w:t>
      </w:r>
      <w:r w:rsidR="00C35B95" w:rsidRPr="00C35B95">
        <w:rPr>
          <w:rFonts w:ascii="Times New Roman" w:hAnsi="Times New Roman" w:cs="Times New Roman"/>
          <w:sz w:val="24"/>
          <w:szCs w:val="24"/>
        </w:rPr>
        <w:t>18 (восемнадцать) рублей 34 копейки</w:t>
      </w:r>
      <w:r w:rsidRPr="009C1D99">
        <w:rPr>
          <w:rFonts w:ascii="Times New Roman" w:hAnsi="Times New Roman" w:cs="Times New Roman"/>
          <w:sz w:val="24"/>
          <w:szCs w:val="24"/>
        </w:rPr>
        <w:t>, что составляет 3% от начального размера годовой арендной платы.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Задаток для участия в торгах в размере </w:t>
      </w:r>
      <w:r w:rsidR="00C35B95" w:rsidRPr="00C35B95">
        <w:rPr>
          <w:rFonts w:ascii="Times New Roman" w:hAnsi="Times New Roman" w:cs="Times New Roman"/>
          <w:sz w:val="24"/>
          <w:szCs w:val="24"/>
        </w:rPr>
        <w:t>122 (сто двадцать два) рубля 28 копеек</w:t>
      </w:r>
      <w:r w:rsidRPr="009C1D99">
        <w:rPr>
          <w:rFonts w:ascii="Times New Roman" w:hAnsi="Times New Roman" w:cs="Times New Roman"/>
          <w:sz w:val="24"/>
          <w:szCs w:val="24"/>
        </w:rPr>
        <w:t>, что составляет 20% от начального размера годовой арендной платы.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Определить местом приема заявок ул. Ленина, 48, кабинет № 3, </w:t>
      </w:r>
      <w:proofErr w:type="spell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гп</w:t>
      </w:r>
      <w:proofErr w:type="spell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. </w:t>
      </w:r>
      <w:proofErr w:type="gram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Северо-Енисейский</w:t>
      </w:r>
      <w:proofErr w:type="gram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, Красноярского края.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Установить срок приема заявок:</w:t>
      </w:r>
      <w:r w:rsidRPr="009C1D99">
        <w:rPr>
          <w:rFonts w:ascii="Times New Roman" w:hAnsi="Times New Roman" w:cs="Times New Roman"/>
          <w:sz w:val="24"/>
          <w:szCs w:val="24"/>
        </w:rPr>
        <w:t xml:space="preserve"> с </w:t>
      </w:r>
      <w:r w:rsidR="00C35B95">
        <w:rPr>
          <w:rFonts w:ascii="Times New Roman" w:hAnsi="Times New Roman" w:cs="Times New Roman"/>
          <w:sz w:val="24"/>
          <w:szCs w:val="24"/>
        </w:rPr>
        <w:t>20</w:t>
      </w:r>
      <w:r w:rsidRPr="009C1D99">
        <w:rPr>
          <w:rFonts w:ascii="Times New Roman" w:hAnsi="Times New Roman" w:cs="Times New Roman"/>
          <w:sz w:val="24"/>
          <w:szCs w:val="24"/>
        </w:rPr>
        <w:t>.0</w:t>
      </w:r>
      <w:r w:rsidR="00C35B95">
        <w:rPr>
          <w:rFonts w:ascii="Times New Roman" w:hAnsi="Times New Roman" w:cs="Times New Roman"/>
          <w:sz w:val="24"/>
          <w:szCs w:val="24"/>
        </w:rPr>
        <w:t>8.2020 по 18</w:t>
      </w:r>
      <w:r w:rsidRPr="009C1D99">
        <w:rPr>
          <w:rFonts w:ascii="Times New Roman" w:hAnsi="Times New Roman" w:cs="Times New Roman"/>
          <w:sz w:val="24"/>
          <w:szCs w:val="24"/>
        </w:rPr>
        <w:t>.0</w:t>
      </w:r>
      <w:r w:rsidR="00C35B95">
        <w:rPr>
          <w:rFonts w:ascii="Times New Roman" w:hAnsi="Times New Roman" w:cs="Times New Roman"/>
          <w:sz w:val="24"/>
          <w:szCs w:val="24"/>
        </w:rPr>
        <w:t>9</w:t>
      </w:r>
      <w:r w:rsidRPr="009C1D99">
        <w:rPr>
          <w:rFonts w:ascii="Times New Roman" w:hAnsi="Times New Roman" w:cs="Times New Roman"/>
          <w:sz w:val="24"/>
          <w:szCs w:val="24"/>
        </w:rPr>
        <w:t>.2020 с 09 часов 00 минут до 17 часов 00 минут (время местное).</w:t>
      </w:r>
    </w:p>
    <w:p w:rsidR="009C1D99" w:rsidRPr="009C1D99" w:rsidRDefault="009C1D99" w:rsidP="009C1D99">
      <w:pPr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shd w:val="clear" w:color="auto" w:fill="FFFFFF"/>
          <w:lang w:eastAsia="ru-RU"/>
        </w:rPr>
      </w:pPr>
    </w:p>
    <w:p w:rsidR="009C1D99" w:rsidRPr="009C1D99" w:rsidRDefault="009C1D99" w:rsidP="009C1D99">
      <w:pPr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Установить дату и место проведения аукциона: </w:t>
      </w:r>
      <w:r w:rsidR="00C35B95">
        <w:rPr>
          <w:rFonts w:ascii="Times New Roman" w:hAnsi="Times New Roman" w:cs="Times New Roman"/>
          <w:sz w:val="24"/>
          <w:szCs w:val="24"/>
        </w:rPr>
        <w:t>25 сентября</w:t>
      </w:r>
      <w:r w:rsidRPr="009C1D99">
        <w:rPr>
          <w:rFonts w:ascii="Times New Roman" w:hAnsi="Times New Roman" w:cs="Times New Roman"/>
          <w:sz w:val="24"/>
          <w:szCs w:val="24"/>
        </w:rPr>
        <w:t xml:space="preserve"> 2020 года в 10 часов 00 минут (время местное)</w:t>
      </w: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 по адресу: Красноярский край, Северо-Енисейский район, </w:t>
      </w:r>
      <w:proofErr w:type="spell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гп</w:t>
      </w:r>
      <w:proofErr w:type="spell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. Северо-Енисейский, ул. Ленина, 48, кабинет № 15.</w:t>
      </w:r>
    </w:p>
    <w:p w:rsidR="009C1D99" w:rsidRPr="009C1D99" w:rsidRDefault="009C1D99">
      <w:pPr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Определить участников аукциона: </w:t>
      </w:r>
      <w:r w:rsidR="00C35B95">
        <w:rPr>
          <w:rFonts w:ascii="Times New Roman" w:hAnsi="Times New Roman" w:cs="Times New Roman"/>
          <w:bCs/>
          <w:sz w:val="24"/>
          <w:szCs w:val="24"/>
        </w:rPr>
        <w:t>21</w:t>
      </w:r>
      <w:r w:rsidRPr="009C1D99">
        <w:rPr>
          <w:rFonts w:ascii="Times New Roman" w:hAnsi="Times New Roman" w:cs="Times New Roman"/>
          <w:bCs/>
          <w:sz w:val="24"/>
          <w:szCs w:val="24"/>
        </w:rPr>
        <w:t>.0</w:t>
      </w:r>
      <w:r w:rsidR="00C35B95">
        <w:rPr>
          <w:rFonts w:ascii="Times New Roman" w:hAnsi="Times New Roman" w:cs="Times New Roman"/>
          <w:bCs/>
          <w:sz w:val="24"/>
          <w:szCs w:val="24"/>
        </w:rPr>
        <w:t>9</w:t>
      </w:r>
      <w:r w:rsidRPr="009C1D99">
        <w:rPr>
          <w:rFonts w:ascii="Times New Roman" w:hAnsi="Times New Roman" w:cs="Times New Roman"/>
          <w:sz w:val="24"/>
          <w:szCs w:val="24"/>
        </w:rPr>
        <w:t xml:space="preserve">.2020 в 10 часов 00 минут (время местное) по адресу: Красноярский край, Северо-Енисейский район, </w:t>
      </w:r>
      <w:proofErr w:type="spellStart"/>
      <w:r w:rsidRPr="009C1D99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9C1D99">
        <w:rPr>
          <w:rFonts w:ascii="Times New Roman" w:hAnsi="Times New Roman" w:cs="Times New Roman"/>
          <w:sz w:val="24"/>
          <w:szCs w:val="24"/>
        </w:rPr>
        <w:t xml:space="preserve"> Северо-Енисейский, ул. Ленина, д. 48, </w:t>
      </w:r>
      <w:proofErr w:type="spellStart"/>
      <w:r w:rsidRPr="009C1D9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9C1D99">
        <w:rPr>
          <w:rFonts w:ascii="Times New Roman" w:hAnsi="Times New Roman" w:cs="Times New Roman"/>
          <w:sz w:val="24"/>
          <w:szCs w:val="24"/>
        </w:rPr>
        <w:t>. № 2.</w:t>
      </w:r>
    </w:p>
    <w:p w:rsidR="009C1D99" w:rsidRPr="009C1D99" w:rsidRDefault="009C1D99" w:rsidP="009C1D99">
      <w:pPr>
        <w:pStyle w:val="a3"/>
        <w:shd w:val="clear" w:color="auto" w:fill="FFFFFF"/>
        <w:spacing w:before="0" w:beforeAutospacing="0" w:afterAutospacing="0"/>
        <w:jc w:val="both"/>
        <w:rPr>
          <w:color w:val="414141"/>
        </w:rPr>
      </w:pPr>
      <w:r w:rsidRPr="009C1D99">
        <w:rPr>
          <w:color w:val="414141"/>
        </w:rPr>
        <w:t>С документацией об аукционе можно ознакомиться на официальном сайте торгов – </w:t>
      </w:r>
      <w:hyperlink r:id="rId12" w:history="1">
        <w:r w:rsidRPr="009C1D99">
          <w:rPr>
            <w:rStyle w:val="a4"/>
            <w:color w:val="336699"/>
          </w:rPr>
          <w:t>http://www.torgi.gov.ru/</w:t>
        </w:r>
      </w:hyperlink>
      <w:r w:rsidRPr="009C1D99">
        <w:rPr>
          <w:color w:val="414141"/>
        </w:rPr>
        <w:t>.</w:t>
      </w: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548DD4"/>
          <w:sz w:val="24"/>
          <w:szCs w:val="24"/>
          <w:u w:val="single"/>
        </w:rPr>
        <w:lastRenderedPageBreak/>
        <w:t>Лот № 2</w:t>
      </w:r>
      <w:r w:rsidRPr="009C1D99">
        <w:rPr>
          <w:rFonts w:ascii="Times New Roman" w:hAnsi="Times New Roman" w:cs="Times New Roman"/>
          <w:color w:val="548DD4"/>
          <w:sz w:val="24"/>
          <w:szCs w:val="24"/>
        </w:rPr>
        <w:t xml:space="preserve"> </w:t>
      </w:r>
      <w:r w:rsidRPr="009C1D99">
        <w:rPr>
          <w:rFonts w:ascii="Times New Roman" w:hAnsi="Times New Roman" w:cs="Times New Roman"/>
          <w:sz w:val="24"/>
          <w:szCs w:val="24"/>
        </w:rPr>
        <w:t xml:space="preserve">– </w:t>
      </w:r>
      <w:r w:rsidR="00C35B95" w:rsidRPr="00C35B95">
        <w:rPr>
          <w:rFonts w:ascii="Times New Roman" w:hAnsi="Times New Roman" w:cs="Times New Roman"/>
          <w:sz w:val="24"/>
          <w:szCs w:val="24"/>
        </w:rPr>
        <w:t>земельный участок с кадастровым номером 24:34:0000000:2743, площадью 1000,0 кв.м., с разрешенным видом использования – для индивидуального жилищного строительства</w:t>
      </w:r>
      <w:r w:rsidRPr="009C1D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C35B95" w:rsidRPr="00C35B95">
        <w:rPr>
          <w:rFonts w:ascii="Times New Roman" w:hAnsi="Times New Roman" w:cs="Times New Roman"/>
          <w:sz w:val="24"/>
          <w:szCs w:val="24"/>
        </w:rPr>
        <w:t xml:space="preserve">663282, Российская Федерация, Красноярский край, Северо-Енисейский район, </w:t>
      </w:r>
      <w:proofErr w:type="spellStart"/>
      <w:r w:rsidR="00C35B95" w:rsidRPr="00C35B95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="00C35B95" w:rsidRPr="00C35B95">
        <w:rPr>
          <w:rFonts w:ascii="Times New Roman" w:hAnsi="Times New Roman" w:cs="Times New Roman"/>
          <w:sz w:val="24"/>
          <w:szCs w:val="24"/>
        </w:rPr>
        <w:t xml:space="preserve"> Северо-Енисейский, ул. Зеленая, </w:t>
      </w:r>
      <w:proofErr w:type="spellStart"/>
      <w:r w:rsidR="00C35B95" w:rsidRPr="00C35B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C35B95" w:rsidRPr="00C35B95">
        <w:rPr>
          <w:rFonts w:ascii="Times New Roman" w:hAnsi="Times New Roman" w:cs="Times New Roman"/>
          <w:sz w:val="24"/>
          <w:szCs w:val="24"/>
        </w:rPr>
        <w:t>/у 17</w:t>
      </w:r>
      <w:r w:rsidR="00C35B95">
        <w:rPr>
          <w:rFonts w:ascii="Times New Roman" w:hAnsi="Times New Roman" w:cs="Times New Roman"/>
          <w:sz w:val="24"/>
          <w:szCs w:val="24"/>
        </w:rPr>
        <w:t>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Начальный размер арендной платы в год </w:t>
      </w:r>
      <w:r w:rsidR="0010394E" w:rsidRPr="0010394E">
        <w:rPr>
          <w:rFonts w:ascii="Times New Roman" w:hAnsi="Times New Roman" w:cs="Times New Roman"/>
          <w:sz w:val="24"/>
          <w:szCs w:val="24"/>
        </w:rPr>
        <w:t>1 115 (одна тысяча сто пятнадцать) рублей 25 копеек</w:t>
      </w:r>
      <w:r w:rsidRPr="009C1D99">
        <w:rPr>
          <w:rFonts w:ascii="Times New Roman" w:hAnsi="Times New Roman" w:cs="Times New Roman"/>
          <w:sz w:val="24"/>
          <w:szCs w:val="24"/>
        </w:rPr>
        <w:t>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Величину повышения размера годовой арендной платы «Шаг аукциона» в размере </w:t>
      </w:r>
      <w:r w:rsidR="0010394E" w:rsidRPr="0010394E">
        <w:rPr>
          <w:rFonts w:ascii="Times New Roman" w:hAnsi="Times New Roman" w:cs="Times New Roman"/>
          <w:sz w:val="24"/>
          <w:szCs w:val="24"/>
        </w:rPr>
        <w:t>33 (тридцать три) рубля 45 копеек</w:t>
      </w:r>
      <w:r w:rsidRPr="009C1D99">
        <w:rPr>
          <w:rFonts w:ascii="Times New Roman" w:hAnsi="Times New Roman" w:cs="Times New Roman"/>
          <w:sz w:val="24"/>
          <w:szCs w:val="24"/>
        </w:rPr>
        <w:t>, что составляет 3% от начального размера годовой арендной платы.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Задаток для участия в торгах в размере </w:t>
      </w:r>
      <w:r w:rsidR="0010394E" w:rsidRPr="0010394E">
        <w:rPr>
          <w:rFonts w:ascii="Times New Roman" w:hAnsi="Times New Roman" w:cs="Times New Roman"/>
          <w:sz w:val="24"/>
          <w:szCs w:val="24"/>
        </w:rPr>
        <w:t>223 (двести двадцать три) рубля 05 копеек</w:t>
      </w:r>
      <w:r w:rsidRPr="009C1D99">
        <w:rPr>
          <w:rFonts w:ascii="Times New Roman" w:hAnsi="Times New Roman" w:cs="Times New Roman"/>
          <w:sz w:val="24"/>
          <w:szCs w:val="24"/>
        </w:rPr>
        <w:t>, что составляет 20% от начального размера годовой арендной платы.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Определить местом приема заявок ул. Ленина, 48, кабинет № 3, </w:t>
      </w:r>
      <w:proofErr w:type="spell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гп</w:t>
      </w:r>
      <w:proofErr w:type="spell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. </w:t>
      </w:r>
      <w:proofErr w:type="gram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Северо-Енисейский</w:t>
      </w:r>
      <w:proofErr w:type="gram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, Красноярского края.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5B95" w:rsidRPr="009C1D99" w:rsidRDefault="00C35B95" w:rsidP="00C35B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Установить срок приема заявок:</w:t>
      </w:r>
      <w:r w:rsidRPr="009C1D99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C1D9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8.2020 по 18</w:t>
      </w:r>
      <w:r w:rsidRPr="009C1D9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C1D99">
        <w:rPr>
          <w:rFonts w:ascii="Times New Roman" w:hAnsi="Times New Roman" w:cs="Times New Roman"/>
          <w:sz w:val="24"/>
          <w:szCs w:val="24"/>
        </w:rPr>
        <w:t>.2020 с 09 часов 00 минут до 17 часов 00 минут (время местное).</w:t>
      </w:r>
    </w:p>
    <w:p w:rsidR="00C35B95" w:rsidRPr="009C1D99" w:rsidRDefault="00C35B95" w:rsidP="00C35B95">
      <w:pPr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shd w:val="clear" w:color="auto" w:fill="FFFFFF"/>
          <w:lang w:eastAsia="ru-RU"/>
        </w:rPr>
      </w:pPr>
    </w:p>
    <w:p w:rsidR="00C35B95" w:rsidRPr="009C1D99" w:rsidRDefault="00C35B95" w:rsidP="00C35B95">
      <w:pPr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Установить дату и 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25 сентября</w:t>
      </w:r>
      <w:r w:rsidRPr="009C1D99">
        <w:rPr>
          <w:rFonts w:ascii="Times New Roman" w:hAnsi="Times New Roman" w:cs="Times New Roman"/>
          <w:sz w:val="24"/>
          <w:szCs w:val="24"/>
        </w:rPr>
        <w:t xml:space="preserve"> 2020 года в 10 часов 00 минут (время местное)</w:t>
      </w: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 по адресу: Красноярский край, Северо-Енисейский район, </w:t>
      </w:r>
      <w:proofErr w:type="spell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гп</w:t>
      </w:r>
      <w:proofErr w:type="spell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. Северо-Енисейский, ул. Ленина, 48, кабинет № 15.</w:t>
      </w:r>
    </w:p>
    <w:p w:rsidR="00C35B95" w:rsidRPr="009C1D99" w:rsidRDefault="00C35B95" w:rsidP="00C35B95">
      <w:pPr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Определить участников аукциона: 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Pr="009C1D99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9C1D99">
        <w:rPr>
          <w:rFonts w:ascii="Times New Roman" w:hAnsi="Times New Roman" w:cs="Times New Roman"/>
          <w:sz w:val="24"/>
          <w:szCs w:val="24"/>
        </w:rPr>
        <w:t xml:space="preserve">.2020 в 10 часов 00 минут (время местное) по адресу: Красноярский край, Северо-Енисейский район, </w:t>
      </w:r>
      <w:proofErr w:type="spellStart"/>
      <w:r w:rsidRPr="009C1D99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9C1D99">
        <w:rPr>
          <w:rFonts w:ascii="Times New Roman" w:hAnsi="Times New Roman" w:cs="Times New Roman"/>
          <w:sz w:val="24"/>
          <w:szCs w:val="24"/>
        </w:rPr>
        <w:t xml:space="preserve"> Северо-Енисейский, ул. Ленина, д. 48, </w:t>
      </w:r>
      <w:proofErr w:type="spellStart"/>
      <w:r w:rsidRPr="009C1D9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9C1D99">
        <w:rPr>
          <w:rFonts w:ascii="Times New Roman" w:hAnsi="Times New Roman" w:cs="Times New Roman"/>
          <w:sz w:val="24"/>
          <w:szCs w:val="24"/>
        </w:rPr>
        <w:t>. № 2.</w:t>
      </w:r>
    </w:p>
    <w:p w:rsidR="00C35B95" w:rsidRPr="009C1D99" w:rsidRDefault="00C35B95" w:rsidP="00C35B95">
      <w:pPr>
        <w:pStyle w:val="a3"/>
        <w:shd w:val="clear" w:color="auto" w:fill="FFFFFF"/>
        <w:spacing w:before="0" w:beforeAutospacing="0" w:afterAutospacing="0"/>
        <w:jc w:val="both"/>
        <w:rPr>
          <w:color w:val="414141"/>
        </w:rPr>
      </w:pPr>
      <w:r w:rsidRPr="009C1D99">
        <w:rPr>
          <w:color w:val="414141"/>
        </w:rPr>
        <w:t>С документацией об аукционе можно ознакомиться на официальном сайте торгов – </w:t>
      </w:r>
      <w:hyperlink r:id="rId13" w:history="1">
        <w:r w:rsidRPr="009C1D99">
          <w:rPr>
            <w:rStyle w:val="a4"/>
            <w:color w:val="336699"/>
          </w:rPr>
          <w:t>http://www.torgi.gov.ru/</w:t>
        </w:r>
      </w:hyperlink>
      <w:r w:rsidRPr="009C1D99">
        <w:rPr>
          <w:color w:val="414141"/>
        </w:rPr>
        <w:t>.</w:t>
      </w: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548DD4"/>
          <w:sz w:val="24"/>
          <w:szCs w:val="24"/>
        </w:rPr>
        <w:lastRenderedPageBreak/>
        <w:t xml:space="preserve">Лот № 3 </w:t>
      </w:r>
      <w:r w:rsidRPr="009C1D99">
        <w:rPr>
          <w:rFonts w:ascii="Times New Roman" w:hAnsi="Times New Roman" w:cs="Times New Roman"/>
          <w:sz w:val="24"/>
          <w:szCs w:val="24"/>
        </w:rPr>
        <w:t xml:space="preserve">– </w:t>
      </w:r>
      <w:r w:rsidR="0010394E" w:rsidRPr="0010394E">
        <w:rPr>
          <w:rFonts w:ascii="Times New Roman" w:hAnsi="Times New Roman" w:cs="Times New Roman"/>
          <w:sz w:val="24"/>
          <w:szCs w:val="24"/>
        </w:rPr>
        <w:t>земельный участок с кадастровым номером 24:34:0020117:443, площадью 4765,0 кв.м., с разрешенным видом использования – склады</w:t>
      </w:r>
      <w:r w:rsidRPr="009C1D99">
        <w:rPr>
          <w:rFonts w:ascii="Times New Roman" w:hAnsi="Times New Roman" w:cs="Times New Roman"/>
          <w:sz w:val="24"/>
          <w:szCs w:val="24"/>
        </w:rPr>
        <w:t>.</w:t>
      </w:r>
    </w:p>
    <w:p w:rsidR="009C1D99" w:rsidRPr="009C1D99" w:rsidRDefault="009C1D99">
      <w:pPr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1D99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10394E" w:rsidRPr="0010394E">
        <w:rPr>
          <w:rFonts w:ascii="Times New Roman" w:hAnsi="Times New Roman" w:cs="Times New Roman"/>
          <w:sz w:val="24"/>
          <w:szCs w:val="24"/>
        </w:rPr>
        <w:t xml:space="preserve">663293, Российская Федерация, Красноярский край, Северо-Енисейский район, п. Тея, ул. Энтузиастов, </w:t>
      </w:r>
      <w:proofErr w:type="spellStart"/>
      <w:r w:rsidR="0010394E" w:rsidRPr="0010394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10394E" w:rsidRPr="0010394E">
        <w:rPr>
          <w:rFonts w:ascii="Times New Roman" w:hAnsi="Times New Roman" w:cs="Times New Roman"/>
          <w:sz w:val="24"/>
          <w:szCs w:val="24"/>
        </w:rPr>
        <w:t>/у 13</w:t>
      </w:r>
      <w:r w:rsidRPr="009C1D9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1D99" w:rsidRPr="009C1D99" w:rsidRDefault="009C1D99" w:rsidP="009C1D99">
      <w:pPr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Начальный размер арендной платы в год </w:t>
      </w:r>
      <w:r w:rsidR="0010394E" w:rsidRPr="0010394E">
        <w:rPr>
          <w:rFonts w:ascii="Times New Roman" w:hAnsi="Times New Roman" w:cs="Times New Roman"/>
          <w:sz w:val="24"/>
          <w:szCs w:val="24"/>
        </w:rPr>
        <w:t>176 214 (сто семьдесят шесть тысяч двести четырнадцать) рублей 00 копеек</w:t>
      </w:r>
      <w:r w:rsidRPr="009C1D99">
        <w:rPr>
          <w:rFonts w:ascii="Times New Roman" w:hAnsi="Times New Roman" w:cs="Times New Roman"/>
          <w:sz w:val="24"/>
          <w:szCs w:val="24"/>
        </w:rPr>
        <w:t>.</w:t>
      </w:r>
    </w:p>
    <w:p w:rsidR="009C1D99" w:rsidRPr="009C1D99" w:rsidRDefault="009C1D99" w:rsidP="009C1D99">
      <w:pPr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Величину повышения размера годовой арендной платы «Шаг аукциона» в размере </w:t>
      </w:r>
      <w:r w:rsidR="0010394E" w:rsidRPr="0010394E">
        <w:rPr>
          <w:rFonts w:ascii="Times New Roman" w:hAnsi="Times New Roman" w:cs="Times New Roman"/>
          <w:sz w:val="24"/>
          <w:szCs w:val="24"/>
        </w:rPr>
        <w:t>5 286 (пять тысяч двести восемьдесят шесть) рублей 42 копейки</w:t>
      </w:r>
      <w:r w:rsidRPr="009C1D99">
        <w:rPr>
          <w:rFonts w:ascii="Times New Roman" w:hAnsi="Times New Roman" w:cs="Times New Roman"/>
          <w:sz w:val="24"/>
          <w:szCs w:val="24"/>
        </w:rPr>
        <w:t>, что составляет 3% от начального размера годовой арендной платы.</w:t>
      </w:r>
    </w:p>
    <w:p w:rsidR="009C1D99" w:rsidRPr="009C1D99" w:rsidRDefault="009C1D99" w:rsidP="009C1D99">
      <w:pPr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sz w:val="24"/>
          <w:szCs w:val="24"/>
        </w:rPr>
        <w:t xml:space="preserve">Задаток для участия в торгах в размере </w:t>
      </w:r>
      <w:r w:rsidR="0010394E" w:rsidRPr="0010394E">
        <w:rPr>
          <w:rFonts w:ascii="Times New Roman" w:hAnsi="Times New Roman" w:cs="Times New Roman"/>
          <w:sz w:val="24"/>
          <w:szCs w:val="24"/>
        </w:rPr>
        <w:t>35 242 (тридцать пять тысяч двести сорок два) рубля 80 копеек</w:t>
      </w:r>
      <w:r w:rsidRPr="009C1D99">
        <w:rPr>
          <w:rFonts w:ascii="Times New Roman" w:hAnsi="Times New Roman" w:cs="Times New Roman"/>
          <w:sz w:val="24"/>
          <w:szCs w:val="24"/>
        </w:rPr>
        <w:t>, что составляет 20% от начального размера годовой арендной платы.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Определить местом приема заявок ул. Ленина, 48, кабинет № 3, </w:t>
      </w:r>
      <w:proofErr w:type="spell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гп</w:t>
      </w:r>
      <w:proofErr w:type="spell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. </w:t>
      </w:r>
      <w:proofErr w:type="gram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Северо-Енисейский</w:t>
      </w:r>
      <w:proofErr w:type="gram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, Красноярского края.</w:t>
      </w:r>
    </w:p>
    <w:p w:rsidR="009C1D99" w:rsidRPr="009C1D99" w:rsidRDefault="009C1D99" w:rsidP="009C1D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5B95" w:rsidRPr="009C1D99" w:rsidRDefault="00C35B95" w:rsidP="00C35B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Установить срок приема заявок:</w:t>
      </w:r>
      <w:r w:rsidRPr="009C1D99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C1D9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8.2020 по 18</w:t>
      </w:r>
      <w:r w:rsidRPr="009C1D9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C1D99">
        <w:rPr>
          <w:rFonts w:ascii="Times New Roman" w:hAnsi="Times New Roman" w:cs="Times New Roman"/>
          <w:sz w:val="24"/>
          <w:szCs w:val="24"/>
        </w:rPr>
        <w:t>.2020 с 09 часов 00 минут до 17 часов 00 минут (время местное).</w:t>
      </w:r>
    </w:p>
    <w:p w:rsidR="00C35B95" w:rsidRPr="009C1D99" w:rsidRDefault="00C35B95" w:rsidP="00C35B95">
      <w:pPr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shd w:val="clear" w:color="auto" w:fill="FFFFFF"/>
          <w:lang w:eastAsia="ru-RU"/>
        </w:rPr>
      </w:pPr>
    </w:p>
    <w:p w:rsidR="00C35B95" w:rsidRPr="009C1D99" w:rsidRDefault="00C35B95" w:rsidP="00C35B95">
      <w:pPr>
        <w:jc w:val="both"/>
        <w:rPr>
          <w:rFonts w:ascii="Times New Roman" w:hAnsi="Times New Roman" w:cs="Times New Roman"/>
          <w:sz w:val="24"/>
          <w:szCs w:val="24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Установить дату и 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25 сентября</w:t>
      </w:r>
      <w:r w:rsidRPr="009C1D99">
        <w:rPr>
          <w:rFonts w:ascii="Times New Roman" w:hAnsi="Times New Roman" w:cs="Times New Roman"/>
          <w:sz w:val="24"/>
          <w:szCs w:val="24"/>
        </w:rPr>
        <w:t xml:space="preserve"> 2020 года в 10 часов 00 минут (время местное)</w:t>
      </w: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 по адресу: Красноярский край, Северо-Енисейский район, </w:t>
      </w:r>
      <w:proofErr w:type="spellStart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гп</w:t>
      </w:r>
      <w:proofErr w:type="spellEnd"/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>. Северо-Енисейский, ул. Ленина, 48, кабинет № 15.</w:t>
      </w:r>
    </w:p>
    <w:p w:rsidR="00C35B95" w:rsidRPr="009C1D99" w:rsidRDefault="00C35B95" w:rsidP="00C35B95">
      <w:pPr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</w:pPr>
      <w:r w:rsidRPr="009C1D99">
        <w:rPr>
          <w:rFonts w:ascii="Times New Roman" w:hAnsi="Times New Roman" w:cs="Times New Roman"/>
          <w:color w:val="414141"/>
          <w:sz w:val="24"/>
          <w:szCs w:val="24"/>
          <w:shd w:val="clear" w:color="auto" w:fill="FFFFFF"/>
        </w:rPr>
        <w:t xml:space="preserve">Определить участников аукциона: 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Pr="009C1D99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9C1D99">
        <w:rPr>
          <w:rFonts w:ascii="Times New Roman" w:hAnsi="Times New Roman" w:cs="Times New Roman"/>
          <w:sz w:val="24"/>
          <w:szCs w:val="24"/>
        </w:rPr>
        <w:t xml:space="preserve">.2020 в 10 часов 00 минут (время местное) по адресу: Красноярский край, Северо-Енисейский район, </w:t>
      </w:r>
      <w:proofErr w:type="spellStart"/>
      <w:r w:rsidRPr="009C1D99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9C1D99">
        <w:rPr>
          <w:rFonts w:ascii="Times New Roman" w:hAnsi="Times New Roman" w:cs="Times New Roman"/>
          <w:sz w:val="24"/>
          <w:szCs w:val="24"/>
        </w:rPr>
        <w:t xml:space="preserve"> Северо-Енисейский, ул. Ленина, д. 48, </w:t>
      </w:r>
      <w:proofErr w:type="spellStart"/>
      <w:r w:rsidRPr="009C1D9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9C1D99">
        <w:rPr>
          <w:rFonts w:ascii="Times New Roman" w:hAnsi="Times New Roman" w:cs="Times New Roman"/>
          <w:sz w:val="24"/>
          <w:szCs w:val="24"/>
        </w:rPr>
        <w:t>. № 2.</w:t>
      </w:r>
    </w:p>
    <w:p w:rsidR="00C35B95" w:rsidRPr="009C1D99" w:rsidRDefault="00C35B95" w:rsidP="00C35B95">
      <w:pPr>
        <w:pStyle w:val="a3"/>
        <w:shd w:val="clear" w:color="auto" w:fill="FFFFFF"/>
        <w:spacing w:before="0" w:beforeAutospacing="0" w:afterAutospacing="0"/>
        <w:jc w:val="both"/>
        <w:rPr>
          <w:color w:val="414141"/>
        </w:rPr>
      </w:pPr>
      <w:r w:rsidRPr="009C1D99">
        <w:rPr>
          <w:color w:val="414141"/>
        </w:rPr>
        <w:t>С документацией об аукционе можно ознакомиться на официальном сайте торгов – </w:t>
      </w:r>
      <w:hyperlink r:id="rId14" w:history="1">
        <w:r w:rsidRPr="009C1D99">
          <w:rPr>
            <w:rStyle w:val="a4"/>
            <w:color w:val="336699"/>
          </w:rPr>
          <w:t>http://www.torgi.gov.ru/</w:t>
        </w:r>
      </w:hyperlink>
      <w:r w:rsidRPr="009C1D99">
        <w:rPr>
          <w:color w:val="414141"/>
        </w:rPr>
        <w:t>.</w:t>
      </w:r>
    </w:p>
    <w:p w:rsidR="009C1D99" w:rsidRDefault="009C1D99" w:rsidP="009C1D99">
      <w:pPr>
        <w:jc w:val="both"/>
        <w:rPr>
          <w:sz w:val="28"/>
          <w:szCs w:val="28"/>
        </w:rPr>
      </w:pPr>
    </w:p>
    <w:p w:rsidR="009C1D99" w:rsidRDefault="009C1D99" w:rsidP="009C1D99">
      <w:pPr>
        <w:ind w:firstLine="540"/>
        <w:jc w:val="both"/>
        <w:rPr>
          <w:sz w:val="28"/>
          <w:szCs w:val="28"/>
        </w:rPr>
      </w:pPr>
    </w:p>
    <w:p w:rsidR="009C1D99" w:rsidRDefault="009C1D99"/>
    <w:p w:rsidR="009C1D99" w:rsidRDefault="009C1D99"/>
    <w:p w:rsidR="009C1D99" w:rsidRDefault="009C1D99"/>
    <w:p w:rsidR="009C1D99" w:rsidRDefault="009C1D99"/>
    <w:p w:rsidR="009C1D99" w:rsidRDefault="009C1D99"/>
    <w:p w:rsidR="009C1D99" w:rsidRDefault="009C1D99"/>
    <w:p w:rsidR="009C1D99" w:rsidRDefault="009C1D99"/>
    <w:p w:rsidR="009C1D99" w:rsidRDefault="009C1D99"/>
    <w:sectPr w:rsidR="009C1D99" w:rsidSect="00A4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919" w:rsidRDefault="000C6919" w:rsidP="009C1D99">
      <w:pPr>
        <w:spacing w:after="0" w:line="240" w:lineRule="auto"/>
      </w:pPr>
      <w:r>
        <w:separator/>
      </w:r>
    </w:p>
  </w:endnote>
  <w:endnote w:type="continuationSeparator" w:id="0">
    <w:p w:rsidR="000C6919" w:rsidRDefault="000C6919" w:rsidP="009C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919" w:rsidRDefault="000C6919" w:rsidP="009C1D99">
      <w:pPr>
        <w:spacing w:after="0" w:line="240" w:lineRule="auto"/>
      </w:pPr>
      <w:r>
        <w:separator/>
      </w:r>
    </w:p>
  </w:footnote>
  <w:footnote w:type="continuationSeparator" w:id="0">
    <w:p w:rsidR="000C6919" w:rsidRDefault="000C6919" w:rsidP="009C1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D67B2"/>
    <w:multiLevelType w:val="multilevel"/>
    <w:tmpl w:val="7EBC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D99"/>
    <w:rsid w:val="00075758"/>
    <w:rsid w:val="000C6919"/>
    <w:rsid w:val="0010394E"/>
    <w:rsid w:val="003F3B41"/>
    <w:rsid w:val="008E2000"/>
    <w:rsid w:val="009C1D99"/>
    <w:rsid w:val="00A41F19"/>
    <w:rsid w:val="00A47E48"/>
    <w:rsid w:val="00C35B95"/>
    <w:rsid w:val="00D1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D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C1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1D99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C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1D99"/>
  </w:style>
  <w:style w:type="paragraph" w:styleId="a7">
    <w:name w:val="footer"/>
    <w:basedOn w:val="a"/>
    <w:link w:val="a8"/>
    <w:uiPriority w:val="99"/>
    <w:semiHidden/>
    <w:unhideWhenUsed/>
    <w:rsid w:val="009C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1D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e.ru/administratsiya/munitsipalnoe-imushchestvo/" TargetMode="External"/><Relationship Id="rId13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se.ru/administratsiya/" TargetMode="External"/><Relationship Id="rId12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se.ru/administratsiya/munitsipalnoe-imushchestvo/zemelnye-uchastki-vystavlennye-na-torgi/zemelnye-uchastki-gosudarstvennaya-sobstvennost-na-kotoryy-ne-razgranichena/zaklyuchenie-dogovora-arendy-zemelnogo-uchastka1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dmse.ru/administratsiya/munitsipalnoe-imushchestvo/zemelnye-uchastki-vystavlennye-na-torgi/zemelnye-uchastki-gosudarstvennaya-sobstvennost-na-kotoryy-ne-razgraniche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se.ru/administratsiya/munitsipalnoe-imushchestvo/zemelnye-uchastki-vystavlennye-na-torgi/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4</cp:revision>
  <dcterms:created xsi:type="dcterms:W3CDTF">2020-07-02T05:18:00Z</dcterms:created>
  <dcterms:modified xsi:type="dcterms:W3CDTF">2020-08-13T05:04:00Z</dcterms:modified>
</cp:coreProperties>
</file>